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90ED2" w:rsidRPr="00143AC3" w:rsidRDefault="00290ED2" w:rsidP="0029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90ED2" w:rsidRPr="00143AC3" w:rsidRDefault="00290ED2" w:rsidP="0029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290ED2" w:rsidRPr="00143AC3" w:rsidRDefault="00290ED2" w:rsidP="0029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121/2015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290ED2" w:rsidRDefault="00290ED2" w:rsidP="0029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290ED2" w:rsidRPr="00113A73" w:rsidRDefault="00290ED2" w:rsidP="00290ED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113A73">
        <w:rPr>
          <w:rFonts w:ascii="Times New Roman" w:hAnsi="Times New Roman"/>
          <w:b/>
          <w:sz w:val="24"/>
          <w:szCs w:val="24"/>
        </w:rPr>
        <w:t>Telekadó rendelet m</w:t>
      </w:r>
      <w:r>
        <w:rPr>
          <w:rFonts w:ascii="Times New Roman" w:hAnsi="Times New Roman"/>
          <w:b/>
          <w:sz w:val="24"/>
          <w:szCs w:val="24"/>
        </w:rPr>
        <w:t>ódosításáról</w:t>
      </w:r>
    </w:p>
    <w:p w:rsidR="00290ED2" w:rsidRPr="007B15A2" w:rsidRDefault="00290ED2" w:rsidP="00290E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ED2" w:rsidRDefault="00290ED2" w:rsidP="00290E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 telekadó rendeletét módosítja az alábbiak szerint:</w:t>
      </w:r>
    </w:p>
    <w:p w:rsidR="00290ED2" w:rsidRPr="007B15A2" w:rsidRDefault="00290ED2" w:rsidP="00290ED2">
      <w:pPr>
        <w:tabs>
          <w:tab w:val="left" w:pos="1080"/>
        </w:tabs>
        <w:suppressAutoHyphens/>
        <w:jc w:val="both"/>
        <w:rPr>
          <w:rFonts w:ascii="Times New Roman" w:hAnsi="Times New Roman"/>
          <w:sz w:val="24"/>
        </w:rPr>
      </w:pPr>
      <w:r w:rsidRPr="00B35A75">
        <w:rPr>
          <w:rFonts w:ascii="Times New Roman" w:hAnsi="Times New Roman"/>
          <w:sz w:val="24"/>
        </w:rPr>
        <w:t xml:space="preserve">Képviselő-testület a telekadó tekintetében két övezetet alakít ki. Az övezetek leírását </w:t>
      </w:r>
      <w:r>
        <w:rPr>
          <w:rFonts w:ascii="Times New Roman" w:hAnsi="Times New Roman"/>
          <w:sz w:val="24"/>
        </w:rPr>
        <w:t xml:space="preserve">a telekadóról szóló helyi </w:t>
      </w:r>
      <w:r w:rsidRPr="00B35A75">
        <w:rPr>
          <w:rFonts w:ascii="Times New Roman" w:hAnsi="Times New Roman"/>
          <w:sz w:val="24"/>
        </w:rPr>
        <w:t>rendelet 1. számú melléklete tartalmazza.</w:t>
      </w:r>
    </w:p>
    <w:p w:rsidR="00290ED2" w:rsidRDefault="00290ED2" w:rsidP="00290E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290ED2" w:rsidRDefault="00290ED2" w:rsidP="00290ED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jegyző</w:t>
      </w: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2016-11-26T17:04:00Z</dcterms:created>
  <dcterms:modified xsi:type="dcterms:W3CDTF">2016-11-26T17:04:00Z</dcterms:modified>
</cp:coreProperties>
</file>